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B7" w:rsidRPr="000C54D6" w:rsidRDefault="000C54D6" w:rsidP="00195FB7">
      <w:pPr>
        <w:spacing w:after="0"/>
        <w:jc w:val="center"/>
        <w:rPr>
          <w:b/>
          <w:bCs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06.11.2018г.</w:t>
      </w:r>
      <w:r w:rsidR="00195FB7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945</w:t>
      </w:r>
    </w:p>
    <w:p w:rsidR="00195FB7" w:rsidRDefault="00195FB7" w:rsidP="00195F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5FB7" w:rsidRDefault="00195FB7" w:rsidP="00195F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95FB7" w:rsidRDefault="00195FB7" w:rsidP="00195FB7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95FB7" w:rsidRDefault="00195FB7" w:rsidP="00195F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195FB7" w:rsidRDefault="00195FB7" w:rsidP="00195F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95FB7" w:rsidRDefault="00195FB7" w:rsidP="00195FB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95FB7" w:rsidRDefault="00195FB7" w:rsidP="003D65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И ДОПОЛНЕНИЙ В АДМИНИСТРАТИВНЫЙ РЕГЛАМЕНТ ПО ПРЕДОСТАВЛЕНИЮ МУНИЦИПАЛЬНОЙ УСЛУГИ</w:t>
      </w:r>
      <w:r w:rsidR="000001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«ВЫДАЧА РАЗРЕШЕНИЙ НА СТРОИТЕЛЬСТВО (ЗА ИСКЛЮЧЕНИЕМ СЛУЧАЕВ,  ПРЕДУСМОТРЕННЫХ ГРАДОСТРОИТЕЛЬНЫМ КОДЕКСОМ РОССИЙСКОЙ ФЕДЕРАЦИИ, ИНЫМИ ФЕДЕРАЛЬНЫМИ ЗАКОНАМИ)» НА ТЕРРИТОРИИ МУНИЦИПАЛЬНОГО ОБРАЗОВАНИЯ «БОХАНСКИЙ РАЙОН», УТВЕРЖДЕННЫЙ ПОСТАНОВЛЕНИЕМ АДМИНИСТРАЦИИ МО «БОХАНСКИЙ РАЙОН» ОТ 01.12.2017г. №1391</w:t>
      </w:r>
    </w:p>
    <w:p w:rsidR="00195FB7" w:rsidRPr="008F74E1" w:rsidRDefault="008F74E1" w:rsidP="008F74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74E1">
        <w:rPr>
          <w:rFonts w:ascii="Arial" w:hAnsi="Arial" w:cs="Arial"/>
          <w:sz w:val="24"/>
          <w:szCs w:val="24"/>
        </w:rPr>
        <w:t>В целях приведения в соответствие с требованиями Федерального  закона от 27.07.2010г. №210-ФЗ «Об организации предоставления государственных и муниципальных услуг», на основании Постановления администрации муниципального образования «</w:t>
      </w:r>
      <w:proofErr w:type="spellStart"/>
      <w:r w:rsidRPr="008F74E1">
        <w:rPr>
          <w:rFonts w:ascii="Arial" w:hAnsi="Arial" w:cs="Arial"/>
          <w:sz w:val="24"/>
          <w:szCs w:val="24"/>
        </w:rPr>
        <w:t>Боханский</w:t>
      </w:r>
      <w:proofErr w:type="spellEnd"/>
      <w:r w:rsidRPr="008F74E1">
        <w:rPr>
          <w:rFonts w:ascii="Arial" w:hAnsi="Arial" w:cs="Arial"/>
          <w:sz w:val="24"/>
          <w:szCs w:val="24"/>
        </w:rPr>
        <w:t xml:space="preserve"> район» от 08.02.2011г. №66 «О порядке  разработки и утверждении административных регламентов по предоставлению  муниципальных услуг в муниципальном образовании «</w:t>
      </w:r>
      <w:proofErr w:type="spellStart"/>
      <w:r w:rsidRPr="008F74E1">
        <w:rPr>
          <w:rFonts w:ascii="Arial" w:hAnsi="Arial" w:cs="Arial"/>
          <w:sz w:val="24"/>
          <w:szCs w:val="24"/>
        </w:rPr>
        <w:t>Боханский</w:t>
      </w:r>
      <w:proofErr w:type="spellEnd"/>
      <w:r w:rsidRPr="008F74E1">
        <w:rPr>
          <w:rFonts w:ascii="Arial" w:hAnsi="Arial" w:cs="Arial"/>
          <w:sz w:val="24"/>
          <w:szCs w:val="24"/>
        </w:rPr>
        <w:t xml:space="preserve"> район»,  руководствуясь  ч.1 ст.20 Устава муниципального образования «</w:t>
      </w:r>
      <w:proofErr w:type="spellStart"/>
      <w:r w:rsidRPr="008F74E1">
        <w:rPr>
          <w:rFonts w:ascii="Arial" w:hAnsi="Arial" w:cs="Arial"/>
          <w:sz w:val="24"/>
          <w:szCs w:val="24"/>
        </w:rPr>
        <w:t>Боханс</w:t>
      </w:r>
      <w:r w:rsidR="00AD6230">
        <w:rPr>
          <w:rFonts w:ascii="Arial" w:hAnsi="Arial" w:cs="Arial"/>
          <w:sz w:val="24"/>
          <w:szCs w:val="24"/>
        </w:rPr>
        <w:t>кий</w:t>
      </w:r>
      <w:proofErr w:type="spellEnd"/>
      <w:r w:rsidR="00AD6230">
        <w:rPr>
          <w:rFonts w:ascii="Arial" w:hAnsi="Arial" w:cs="Arial"/>
          <w:sz w:val="24"/>
          <w:szCs w:val="24"/>
        </w:rPr>
        <w:t xml:space="preserve"> район»</w:t>
      </w:r>
    </w:p>
    <w:p w:rsidR="000819F7" w:rsidRPr="000F18CF" w:rsidRDefault="000819F7" w:rsidP="000F18CF">
      <w:pPr>
        <w:tabs>
          <w:tab w:val="left" w:pos="288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819F7" w:rsidRPr="000F18CF" w:rsidRDefault="000819F7" w:rsidP="000F18CF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18CF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0819F7" w:rsidRPr="000F18CF" w:rsidRDefault="000819F7" w:rsidP="000F18CF">
      <w:pPr>
        <w:tabs>
          <w:tab w:val="left" w:pos="288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F18CF" w:rsidRPr="000F18CF" w:rsidRDefault="000F18CF" w:rsidP="000F1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F18CF">
        <w:rPr>
          <w:rFonts w:ascii="Arial" w:hAnsi="Arial" w:cs="Arial"/>
          <w:sz w:val="24"/>
          <w:szCs w:val="24"/>
        </w:rPr>
        <w:t>1. Внести изменения в Административный регламент по предоставлению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0F18CF">
        <w:rPr>
          <w:rFonts w:ascii="Arial" w:hAnsi="Arial" w:cs="Arial"/>
          <w:sz w:val="24"/>
          <w:szCs w:val="24"/>
        </w:rPr>
        <w:t xml:space="preserve">федеральными законами) на территории муниципального образования </w:t>
      </w:r>
      <w:proofErr w:type="spellStart"/>
      <w:r w:rsidRPr="000F18CF">
        <w:rPr>
          <w:rFonts w:ascii="Arial" w:hAnsi="Arial" w:cs="Arial"/>
          <w:sz w:val="24"/>
          <w:szCs w:val="24"/>
        </w:rPr>
        <w:t>Боханский</w:t>
      </w:r>
      <w:proofErr w:type="spellEnd"/>
      <w:r w:rsidRPr="000F18CF">
        <w:rPr>
          <w:rFonts w:ascii="Arial" w:hAnsi="Arial" w:cs="Arial"/>
          <w:sz w:val="24"/>
          <w:szCs w:val="24"/>
        </w:rPr>
        <w:t xml:space="preserve"> район», утвержденный постановлением администрации МО «</w:t>
      </w:r>
      <w:proofErr w:type="spellStart"/>
      <w:r w:rsidRPr="000F18CF">
        <w:rPr>
          <w:rFonts w:ascii="Arial" w:hAnsi="Arial" w:cs="Arial"/>
          <w:sz w:val="24"/>
          <w:szCs w:val="24"/>
        </w:rPr>
        <w:t>Боханский</w:t>
      </w:r>
      <w:proofErr w:type="spellEnd"/>
      <w:r w:rsidRPr="000F18CF">
        <w:rPr>
          <w:rFonts w:ascii="Arial" w:hAnsi="Arial" w:cs="Arial"/>
          <w:sz w:val="24"/>
          <w:szCs w:val="24"/>
        </w:rPr>
        <w:t xml:space="preserve"> район» от 01.12.2017г.  №1391, следующие изменения:</w:t>
      </w:r>
    </w:p>
    <w:p w:rsidR="00875985" w:rsidRPr="000F18CF" w:rsidRDefault="000F18CF" w:rsidP="000F18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75985" w:rsidRPr="000F18CF">
        <w:rPr>
          <w:rFonts w:ascii="Arial" w:eastAsia="Times New Roman" w:hAnsi="Arial" w:cs="Arial"/>
          <w:sz w:val="24"/>
          <w:szCs w:val="24"/>
        </w:rPr>
        <w:t>1.1</w:t>
      </w:r>
      <w:r w:rsidR="000819F7" w:rsidRPr="000F18CF">
        <w:rPr>
          <w:rFonts w:ascii="Arial" w:eastAsia="Times New Roman" w:hAnsi="Arial" w:cs="Arial"/>
          <w:sz w:val="24"/>
          <w:szCs w:val="24"/>
        </w:rPr>
        <w:t xml:space="preserve"> </w:t>
      </w:r>
      <w:r w:rsidR="00EC0191" w:rsidRPr="000F18CF">
        <w:rPr>
          <w:rFonts w:ascii="Arial" w:eastAsia="Times New Roman" w:hAnsi="Arial" w:cs="Arial"/>
          <w:sz w:val="24"/>
          <w:szCs w:val="24"/>
        </w:rPr>
        <w:t>д</w:t>
      </w:r>
      <w:r w:rsidR="00875985" w:rsidRPr="000F18CF">
        <w:rPr>
          <w:rFonts w:ascii="Arial" w:eastAsia="Times New Roman" w:hAnsi="Arial" w:cs="Arial"/>
          <w:sz w:val="24"/>
          <w:szCs w:val="24"/>
        </w:rPr>
        <w:t xml:space="preserve">обавить  пункт </w:t>
      </w:r>
      <w:r w:rsidR="00131900">
        <w:rPr>
          <w:rFonts w:ascii="Arial" w:eastAsia="Times New Roman" w:hAnsi="Arial" w:cs="Arial"/>
          <w:sz w:val="24"/>
          <w:szCs w:val="24"/>
        </w:rPr>
        <w:t>54.1 следующего содержания</w:t>
      </w:r>
      <w:r w:rsidR="00875985" w:rsidRPr="000F18CF">
        <w:rPr>
          <w:rFonts w:ascii="Arial" w:eastAsia="Times New Roman" w:hAnsi="Arial" w:cs="Arial"/>
          <w:sz w:val="24"/>
          <w:szCs w:val="24"/>
        </w:rPr>
        <w:t xml:space="preserve">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75985" w:rsidRPr="000F18CF" w:rsidRDefault="00875985" w:rsidP="000F18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F18CF">
        <w:rPr>
          <w:rFonts w:ascii="Arial" w:eastAsia="Times New Roman" w:hAnsi="Arial" w:cs="Arial"/>
          <w:sz w:val="24"/>
          <w:szCs w:val="24"/>
        </w:rPr>
        <w:t xml:space="preserve">а) изменение требований нормативных правовых актов, касающихся </w:t>
      </w:r>
      <w:r w:rsidRPr="000F18CF">
        <w:rPr>
          <w:rFonts w:ascii="Arial" w:eastAsia="Times New Roman" w:hAnsi="Arial" w:cs="Arial"/>
          <w:sz w:val="24"/>
          <w:szCs w:val="24"/>
        </w:rPr>
        <w:lastRenderedPageBreak/>
        <w:t>предоставления муниципальной услуги;</w:t>
      </w:r>
    </w:p>
    <w:p w:rsidR="00875985" w:rsidRPr="000F18CF" w:rsidRDefault="00875985" w:rsidP="000F18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F18CF">
        <w:rPr>
          <w:rFonts w:ascii="Arial" w:eastAsia="Times New Roman" w:hAnsi="Arial" w:cs="Arial"/>
          <w:sz w:val="24"/>
          <w:szCs w:val="24"/>
        </w:rPr>
        <w:t>б) 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5985" w:rsidRPr="000F18CF" w:rsidRDefault="00875985" w:rsidP="000F18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F18CF">
        <w:rPr>
          <w:rFonts w:ascii="Arial" w:eastAsia="Times New Roman" w:hAnsi="Arial" w:cs="Arial"/>
          <w:sz w:val="24"/>
          <w:szCs w:val="24"/>
        </w:rPr>
        <w:t>в)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5985" w:rsidRPr="000F18CF" w:rsidRDefault="00875985" w:rsidP="000F18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F18CF">
        <w:rPr>
          <w:rFonts w:ascii="Arial" w:eastAsia="Times New Roman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уполномоченного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0819F7" w:rsidRPr="000F18CF" w:rsidRDefault="000819F7" w:rsidP="000F18CF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491"/>
        <w:jc w:val="both"/>
        <w:rPr>
          <w:rFonts w:ascii="Arial" w:eastAsia="Times New Roman" w:hAnsi="Arial" w:cs="Arial"/>
          <w:sz w:val="24"/>
          <w:szCs w:val="24"/>
        </w:rPr>
      </w:pPr>
      <w:r w:rsidRPr="000F18CF">
        <w:rPr>
          <w:rFonts w:ascii="Arial" w:eastAsia="Times New Roman" w:hAnsi="Arial" w:cs="Arial"/>
          <w:sz w:val="24"/>
          <w:szCs w:val="24"/>
        </w:rPr>
        <w:t>Те</w:t>
      </w:r>
      <w:proofErr w:type="gramStart"/>
      <w:r w:rsidRPr="000F18CF">
        <w:rPr>
          <w:rFonts w:ascii="Arial" w:eastAsia="Times New Roman" w:hAnsi="Arial" w:cs="Arial"/>
          <w:sz w:val="24"/>
          <w:szCs w:val="24"/>
        </w:rPr>
        <w:t>кст гл</w:t>
      </w:r>
      <w:proofErr w:type="gramEnd"/>
      <w:r w:rsidRPr="000F18CF">
        <w:rPr>
          <w:rFonts w:ascii="Arial" w:eastAsia="Times New Roman" w:hAnsi="Arial" w:cs="Arial"/>
          <w:sz w:val="24"/>
          <w:szCs w:val="24"/>
        </w:rPr>
        <w:t xml:space="preserve">авы 11 административного регламента изложить в следующей редакции: «Глава 11. ИСЧЕРПЫВАЮЩИЙ ПЕРЕЧЕНЬ ОСНОВАНИЙ ДЛЯ ОТКАЗА В ПРИЕМЕ ДОКУМЕНТОВ, НЕОБХОДИМЫХ ДЛЯ ПРЕДОСТАВЛЕНИЯ МУНИЦИПАЛЬНОЙ УСЛУГИ» </w:t>
      </w:r>
    </w:p>
    <w:p w:rsidR="000819F7" w:rsidRPr="000F18CF" w:rsidRDefault="000819F7" w:rsidP="000F18CF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F18CF">
        <w:rPr>
          <w:rFonts w:ascii="Arial" w:eastAsia="Times New Roman" w:hAnsi="Arial" w:cs="Arial"/>
          <w:sz w:val="24"/>
          <w:szCs w:val="24"/>
        </w:rPr>
        <w:t xml:space="preserve"> Те</w:t>
      </w:r>
      <w:proofErr w:type="gramStart"/>
      <w:r w:rsidRPr="000F18CF">
        <w:rPr>
          <w:rFonts w:ascii="Arial" w:eastAsia="Times New Roman" w:hAnsi="Arial" w:cs="Arial"/>
          <w:sz w:val="24"/>
          <w:szCs w:val="24"/>
        </w:rPr>
        <w:t>кст гл</w:t>
      </w:r>
      <w:proofErr w:type="gramEnd"/>
      <w:r w:rsidRPr="000F18CF">
        <w:rPr>
          <w:rFonts w:ascii="Arial" w:eastAsia="Times New Roman" w:hAnsi="Arial" w:cs="Arial"/>
          <w:sz w:val="24"/>
          <w:szCs w:val="24"/>
        </w:rPr>
        <w:t xml:space="preserve">авы 12 административного регламента изложить в следующей редакции: «Глава 12. ИСЧЕРПЫВАЮЩИЙ ПЕРЕЧЕНЬ ОСНОВАНИЙ ДЛЯ ПРИОСТАНОВЛЕНИЯ ИЛИ ОТКАЗА В ПРЕДОСТАВЛЕНИИ МУНИЦИПАЛЬНОЙ УСЛУГИ» </w:t>
      </w:r>
    </w:p>
    <w:p w:rsidR="000819F7" w:rsidRPr="000F18CF" w:rsidRDefault="000819F7" w:rsidP="000F18CF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F18CF">
        <w:rPr>
          <w:rFonts w:ascii="Arial" w:eastAsia="Times New Roman" w:hAnsi="Arial" w:cs="Arial"/>
          <w:sz w:val="24"/>
          <w:szCs w:val="24"/>
        </w:rPr>
        <w:t xml:space="preserve">  Пункт </w:t>
      </w:r>
      <w:r w:rsidR="000001B4">
        <w:rPr>
          <w:rFonts w:ascii="Arial" w:eastAsia="Times New Roman" w:hAnsi="Arial" w:cs="Arial"/>
          <w:sz w:val="24"/>
          <w:szCs w:val="24"/>
        </w:rPr>
        <w:t>151</w:t>
      </w:r>
      <w:r w:rsidRPr="000F18CF">
        <w:rPr>
          <w:rFonts w:ascii="Arial" w:eastAsia="Times New Roman" w:hAnsi="Arial" w:cs="Arial"/>
          <w:sz w:val="24"/>
          <w:szCs w:val="24"/>
        </w:rPr>
        <w:t xml:space="preserve"> Главы 30 раздела </w:t>
      </w:r>
      <w:r w:rsidRPr="000F18CF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0F18CF">
        <w:rPr>
          <w:rFonts w:ascii="Arial" w:eastAsia="Times New Roman" w:hAnsi="Arial" w:cs="Arial"/>
          <w:sz w:val="24"/>
          <w:szCs w:val="24"/>
        </w:rPr>
        <w:t xml:space="preserve"> дополнить подпунктами «</w:t>
      </w:r>
      <w:proofErr w:type="spellStart"/>
      <w:r w:rsidRPr="000F18CF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0F18CF">
        <w:rPr>
          <w:rFonts w:ascii="Arial" w:eastAsia="Times New Roman" w:hAnsi="Arial" w:cs="Arial"/>
          <w:sz w:val="24"/>
          <w:szCs w:val="24"/>
        </w:rPr>
        <w:t>», «и», «к»</w:t>
      </w:r>
      <w:r w:rsidR="00875985" w:rsidRPr="000F18CF">
        <w:rPr>
          <w:rFonts w:ascii="Arial" w:eastAsia="Times New Roman" w:hAnsi="Arial" w:cs="Arial"/>
          <w:sz w:val="24"/>
          <w:szCs w:val="24"/>
        </w:rPr>
        <w:t xml:space="preserve"> следующего содержания</w:t>
      </w:r>
      <w:r w:rsidRPr="000F18CF">
        <w:rPr>
          <w:rFonts w:ascii="Arial" w:eastAsia="Times New Roman" w:hAnsi="Arial" w:cs="Arial"/>
          <w:sz w:val="24"/>
          <w:szCs w:val="24"/>
        </w:rPr>
        <w:t>:</w:t>
      </w:r>
    </w:p>
    <w:p w:rsidR="000819F7" w:rsidRPr="000F18CF" w:rsidRDefault="000819F7" w:rsidP="000F18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F18CF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0F18CF">
        <w:rPr>
          <w:rFonts w:ascii="Arial" w:eastAsia="Times New Roman" w:hAnsi="Arial" w:cs="Arial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0819F7" w:rsidRPr="000819F7" w:rsidRDefault="000819F7" w:rsidP="000F18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F18CF">
        <w:rPr>
          <w:rFonts w:ascii="Arial" w:eastAsia="Times New Roman" w:hAnsi="Arial" w:cs="Arial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субъектов РФ, муниципальным</w:t>
      </w:r>
      <w:r w:rsidRPr="000819F7">
        <w:rPr>
          <w:rFonts w:ascii="Arial" w:eastAsia="Times New Roman" w:hAnsi="Arial" w:cs="Arial"/>
          <w:sz w:val="24"/>
          <w:szCs w:val="24"/>
        </w:rPr>
        <w:t>и правовыми актами;</w:t>
      </w:r>
      <w:proofErr w:type="gramEnd"/>
    </w:p>
    <w:p w:rsidR="000819F7" w:rsidRPr="000819F7" w:rsidRDefault="000819F7" w:rsidP="000819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услуги;</w:t>
      </w:r>
    </w:p>
    <w:p w:rsidR="000819F7" w:rsidRPr="000819F7" w:rsidRDefault="00875985" w:rsidP="00081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</w:t>
      </w:r>
      <w:r w:rsidR="000819F7" w:rsidRPr="000819F7">
        <w:rPr>
          <w:rFonts w:ascii="Arial" w:eastAsia="Times New Roman" w:hAnsi="Arial" w:cs="Arial"/>
          <w:sz w:val="24"/>
          <w:szCs w:val="24"/>
        </w:rPr>
        <w:t xml:space="preserve">  п.1</w:t>
      </w:r>
      <w:r w:rsidR="00985002">
        <w:rPr>
          <w:rFonts w:ascii="Arial" w:eastAsia="Times New Roman" w:hAnsi="Arial" w:cs="Arial"/>
          <w:sz w:val="24"/>
          <w:szCs w:val="24"/>
        </w:rPr>
        <w:t>56</w:t>
      </w:r>
      <w:r w:rsidR="000819F7" w:rsidRPr="000819F7">
        <w:rPr>
          <w:rFonts w:ascii="Arial" w:eastAsia="Times New Roman" w:hAnsi="Arial" w:cs="Arial"/>
          <w:sz w:val="24"/>
          <w:szCs w:val="24"/>
        </w:rPr>
        <w:t xml:space="preserve"> дополнить словами «Жалобы на решения и действия (бездействие) начальника отдела по </w:t>
      </w:r>
      <w:r w:rsidR="00985002">
        <w:rPr>
          <w:rFonts w:ascii="Arial" w:eastAsia="Times New Roman" w:hAnsi="Arial" w:cs="Arial"/>
          <w:sz w:val="24"/>
          <w:szCs w:val="24"/>
        </w:rPr>
        <w:t>отделу капитального строительства администрации муни</w:t>
      </w:r>
      <w:r w:rsidR="000819F7" w:rsidRPr="000819F7">
        <w:rPr>
          <w:rFonts w:ascii="Arial" w:eastAsia="Times New Roman" w:hAnsi="Arial" w:cs="Arial"/>
          <w:sz w:val="24"/>
          <w:szCs w:val="24"/>
        </w:rPr>
        <w:t>ципальног</w:t>
      </w:r>
      <w:r w:rsidR="00985002">
        <w:rPr>
          <w:rFonts w:ascii="Arial" w:eastAsia="Times New Roman" w:hAnsi="Arial" w:cs="Arial"/>
          <w:sz w:val="24"/>
          <w:szCs w:val="24"/>
        </w:rPr>
        <w:t>о образования «</w:t>
      </w:r>
      <w:proofErr w:type="spellStart"/>
      <w:r w:rsidR="0098500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985002">
        <w:rPr>
          <w:rFonts w:ascii="Arial" w:eastAsia="Times New Roman" w:hAnsi="Arial" w:cs="Arial"/>
          <w:sz w:val="24"/>
          <w:szCs w:val="24"/>
        </w:rPr>
        <w:t xml:space="preserve"> район»</w:t>
      </w:r>
      <w:r w:rsidR="000819F7" w:rsidRPr="000819F7">
        <w:rPr>
          <w:rFonts w:ascii="Arial" w:eastAsia="Times New Roman" w:hAnsi="Arial" w:cs="Arial"/>
          <w:sz w:val="24"/>
          <w:szCs w:val="24"/>
        </w:rPr>
        <w:t xml:space="preserve"> подаются на </w:t>
      </w:r>
      <w:r w:rsidR="00985002">
        <w:rPr>
          <w:rFonts w:ascii="Arial" w:eastAsia="Times New Roman" w:hAnsi="Arial" w:cs="Arial"/>
          <w:sz w:val="24"/>
          <w:szCs w:val="24"/>
        </w:rPr>
        <w:t xml:space="preserve">заместителя </w:t>
      </w:r>
      <w:r w:rsidR="000819F7" w:rsidRPr="000819F7">
        <w:rPr>
          <w:rFonts w:ascii="Arial" w:eastAsia="Times New Roman" w:hAnsi="Arial" w:cs="Arial"/>
          <w:sz w:val="24"/>
          <w:szCs w:val="24"/>
        </w:rPr>
        <w:t xml:space="preserve"> мэра муниципального образования «Боханский район».</w:t>
      </w:r>
    </w:p>
    <w:p w:rsidR="000819F7" w:rsidRPr="000819F7" w:rsidRDefault="000819F7" w:rsidP="00081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>1.6   п. 1</w:t>
      </w:r>
      <w:r w:rsidR="00985002">
        <w:rPr>
          <w:rFonts w:ascii="Arial" w:eastAsia="Times New Roman" w:hAnsi="Arial" w:cs="Arial"/>
          <w:sz w:val="24"/>
          <w:szCs w:val="24"/>
        </w:rPr>
        <w:t>61</w:t>
      </w:r>
      <w:r w:rsidRPr="000819F7">
        <w:rPr>
          <w:rFonts w:ascii="Arial" w:eastAsia="Times New Roman" w:hAnsi="Arial" w:cs="Arial"/>
          <w:sz w:val="24"/>
          <w:szCs w:val="24"/>
        </w:rPr>
        <w:t xml:space="preserve"> дополнить словами «В случае признания жалобы подлежащей удовлетворению в ответе заявителю, дается информация о действиях,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819F7">
        <w:rPr>
          <w:rFonts w:ascii="Arial" w:eastAsia="Times New Roman" w:hAnsi="Arial" w:cs="Arial"/>
          <w:sz w:val="24"/>
          <w:szCs w:val="24"/>
        </w:rPr>
        <w:t>неудобства</w:t>
      </w:r>
      <w:proofErr w:type="gramEnd"/>
      <w:r w:rsidRPr="000819F7">
        <w:rPr>
          <w:rFonts w:ascii="Arial" w:eastAsia="Times New Roman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В случае признания </w:t>
      </w:r>
      <w:proofErr w:type="gramStart"/>
      <w:r w:rsidRPr="000819F7">
        <w:rPr>
          <w:rFonts w:ascii="Arial" w:eastAsia="Times New Roman" w:hAnsi="Arial" w:cs="Arial"/>
          <w:sz w:val="24"/>
          <w:szCs w:val="24"/>
        </w:rPr>
        <w:t>жалобы</w:t>
      </w:r>
      <w:proofErr w:type="gramEnd"/>
      <w:r w:rsidRPr="000819F7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решения. А также информация о порядке обжалования принятого решения»</w:t>
      </w:r>
    </w:p>
    <w:p w:rsidR="000819F7" w:rsidRPr="000819F7" w:rsidRDefault="000819F7" w:rsidP="00081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районной газете «</w:t>
      </w:r>
      <w:proofErr w:type="gramStart"/>
      <w:r w:rsidRPr="000819F7">
        <w:rPr>
          <w:rFonts w:ascii="Arial" w:eastAsia="Times New Roman" w:hAnsi="Arial" w:cs="Arial"/>
          <w:sz w:val="24"/>
          <w:szCs w:val="24"/>
        </w:rPr>
        <w:t>Сельская</w:t>
      </w:r>
      <w:proofErr w:type="gramEnd"/>
      <w:r w:rsidRPr="000819F7">
        <w:rPr>
          <w:rFonts w:ascii="Arial" w:eastAsia="Times New Roman" w:hAnsi="Arial" w:cs="Arial"/>
          <w:sz w:val="24"/>
          <w:szCs w:val="24"/>
        </w:rPr>
        <w:t xml:space="preserve"> </w:t>
      </w:r>
      <w:r w:rsidRPr="000819F7">
        <w:rPr>
          <w:rFonts w:ascii="Arial" w:eastAsia="Times New Roman" w:hAnsi="Arial" w:cs="Arial"/>
          <w:sz w:val="24"/>
          <w:szCs w:val="24"/>
        </w:rPr>
        <w:lastRenderedPageBreak/>
        <w:t>правда» и разместить на официальном сайте администрации муниципального образования «Боханский район» в информационно-телекоммуникационной сети "Интернет".</w:t>
      </w:r>
    </w:p>
    <w:p w:rsidR="000819F7" w:rsidRPr="000819F7" w:rsidRDefault="000819F7" w:rsidP="00081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819F7" w:rsidRPr="000819F7" w:rsidRDefault="000819F7" w:rsidP="000819F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 xml:space="preserve">         4. </w:t>
      </w:r>
      <w:proofErr w:type="gramStart"/>
      <w:r w:rsidRPr="000819F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819F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 заместителя мэра </w:t>
      </w:r>
      <w:r w:rsidR="001659CC">
        <w:rPr>
          <w:rFonts w:ascii="Arial" w:eastAsia="Times New Roman" w:hAnsi="Arial" w:cs="Arial"/>
          <w:sz w:val="24"/>
          <w:szCs w:val="24"/>
        </w:rPr>
        <w:t>по ЖКХ Гагарина С.И.</w:t>
      </w:r>
    </w:p>
    <w:p w:rsidR="000819F7" w:rsidRPr="000819F7" w:rsidRDefault="000819F7" w:rsidP="000819F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0819F7" w:rsidRPr="000819F7" w:rsidRDefault="000819F7" w:rsidP="000819F7">
      <w:pPr>
        <w:tabs>
          <w:tab w:val="left" w:pos="0"/>
          <w:tab w:val="num" w:pos="18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 xml:space="preserve">Мэр МО «Боханский район» </w:t>
      </w:r>
      <w:r w:rsidRPr="000819F7">
        <w:rPr>
          <w:rFonts w:ascii="Arial" w:eastAsia="Times New Roman" w:hAnsi="Arial" w:cs="Arial"/>
          <w:sz w:val="24"/>
          <w:szCs w:val="24"/>
        </w:rPr>
        <w:tab/>
      </w:r>
    </w:p>
    <w:p w:rsidR="000819F7" w:rsidRPr="000819F7" w:rsidRDefault="000819F7" w:rsidP="000819F7">
      <w:pPr>
        <w:tabs>
          <w:tab w:val="left" w:pos="0"/>
          <w:tab w:val="num" w:pos="18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 xml:space="preserve">С.А. </w:t>
      </w:r>
      <w:proofErr w:type="spellStart"/>
      <w:r w:rsidRPr="000819F7">
        <w:rPr>
          <w:rFonts w:ascii="Arial" w:eastAsia="Times New Roman" w:hAnsi="Arial" w:cs="Arial"/>
          <w:sz w:val="24"/>
          <w:szCs w:val="24"/>
        </w:rPr>
        <w:t>Серёдкин</w:t>
      </w:r>
      <w:proofErr w:type="spellEnd"/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 xml:space="preserve">Подготовил: </w:t>
      </w:r>
      <w:r w:rsidRPr="000819F7">
        <w:rPr>
          <w:rFonts w:ascii="Arial" w:eastAsia="Times New Roman" w:hAnsi="Arial" w:cs="Arial"/>
          <w:sz w:val="24"/>
          <w:szCs w:val="24"/>
        </w:rPr>
        <w:tab/>
      </w:r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 xml:space="preserve">Начальник Отдела по УМИ АМО </w:t>
      </w:r>
      <w:r w:rsidRPr="000819F7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А.Ю. </w:t>
      </w:r>
      <w:proofErr w:type="spellStart"/>
      <w:r w:rsidRPr="000819F7">
        <w:rPr>
          <w:rFonts w:ascii="Arial" w:eastAsia="Times New Roman" w:hAnsi="Arial" w:cs="Arial"/>
          <w:sz w:val="24"/>
          <w:szCs w:val="24"/>
        </w:rPr>
        <w:t>Барлуков</w:t>
      </w:r>
      <w:proofErr w:type="spellEnd"/>
      <w:r w:rsidRPr="000819F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ab/>
      </w:r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 xml:space="preserve">Согласовано: </w:t>
      </w:r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 xml:space="preserve">Первый заместитель мэра                                                                С.М. </w:t>
      </w:r>
      <w:proofErr w:type="spellStart"/>
      <w:r w:rsidRPr="000819F7">
        <w:rPr>
          <w:rFonts w:ascii="Arial" w:eastAsia="Times New Roman" w:hAnsi="Arial" w:cs="Arial"/>
          <w:sz w:val="24"/>
          <w:szCs w:val="24"/>
        </w:rPr>
        <w:t>Убугунова</w:t>
      </w:r>
      <w:proofErr w:type="spellEnd"/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 xml:space="preserve">Руководитель аппарата                                                                     О.А. </w:t>
      </w:r>
      <w:proofErr w:type="spellStart"/>
      <w:r w:rsidRPr="000819F7">
        <w:rPr>
          <w:rFonts w:ascii="Arial" w:eastAsia="Times New Roman" w:hAnsi="Arial" w:cs="Arial"/>
          <w:sz w:val="24"/>
          <w:szCs w:val="24"/>
        </w:rPr>
        <w:t>Гузенко</w:t>
      </w:r>
      <w:proofErr w:type="spellEnd"/>
    </w:p>
    <w:p w:rsidR="000819F7" w:rsidRPr="000819F7" w:rsidRDefault="000819F7" w:rsidP="000819F7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ab/>
      </w:r>
      <w:r w:rsidRPr="000819F7">
        <w:rPr>
          <w:rFonts w:ascii="Arial" w:eastAsia="Times New Roman" w:hAnsi="Arial" w:cs="Arial"/>
          <w:sz w:val="24"/>
          <w:szCs w:val="24"/>
        </w:rPr>
        <w:tab/>
      </w:r>
      <w:r w:rsidRPr="000819F7">
        <w:rPr>
          <w:rFonts w:ascii="Arial" w:eastAsia="Times New Roman" w:hAnsi="Arial" w:cs="Arial"/>
          <w:sz w:val="24"/>
          <w:szCs w:val="24"/>
        </w:rPr>
        <w:tab/>
      </w:r>
      <w:r w:rsidRPr="000819F7">
        <w:rPr>
          <w:rFonts w:ascii="Arial" w:eastAsia="Times New Roman" w:hAnsi="Arial" w:cs="Arial"/>
          <w:sz w:val="24"/>
          <w:szCs w:val="24"/>
        </w:rPr>
        <w:tab/>
      </w:r>
      <w:r w:rsidRPr="000819F7">
        <w:rPr>
          <w:rFonts w:ascii="Arial" w:eastAsia="Times New Roman" w:hAnsi="Arial" w:cs="Arial"/>
          <w:sz w:val="24"/>
          <w:szCs w:val="24"/>
        </w:rPr>
        <w:tab/>
      </w:r>
      <w:r w:rsidRPr="000819F7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0819F7" w:rsidRPr="000819F7" w:rsidRDefault="000819F7" w:rsidP="0008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F7">
        <w:rPr>
          <w:rFonts w:ascii="Arial" w:eastAsia="Times New Roman" w:hAnsi="Arial" w:cs="Arial"/>
          <w:sz w:val="24"/>
          <w:szCs w:val="24"/>
        </w:rPr>
        <w:t xml:space="preserve">Начальник юридического отдела                                                      Н.А. </w:t>
      </w:r>
      <w:proofErr w:type="spellStart"/>
      <w:r w:rsidRPr="000819F7">
        <w:rPr>
          <w:rFonts w:ascii="Arial" w:eastAsia="Times New Roman" w:hAnsi="Arial" w:cs="Arial"/>
          <w:sz w:val="24"/>
          <w:szCs w:val="24"/>
        </w:rPr>
        <w:t>Шохонова</w:t>
      </w:r>
      <w:proofErr w:type="spellEnd"/>
    </w:p>
    <w:p w:rsidR="00CE6261" w:rsidRDefault="00CE6261"/>
    <w:sectPr w:rsidR="00CE6261" w:rsidSect="007A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11F"/>
    <w:multiLevelType w:val="multilevel"/>
    <w:tmpl w:val="17AA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6B323B44"/>
    <w:multiLevelType w:val="multilevel"/>
    <w:tmpl w:val="8A54181C"/>
    <w:lvl w:ilvl="0">
      <w:start w:val="1"/>
      <w:numFmt w:val="decimal"/>
      <w:lvlText w:val="%1."/>
      <w:lvlJc w:val="left"/>
      <w:pPr>
        <w:ind w:left="1410" w:hanging="87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9F7"/>
    <w:rsid w:val="000001B4"/>
    <w:rsid w:val="00051A8C"/>
    <w:rsid w:val="000569E1"/>
    <w:rsid w:val="000819F7"/>
    <w:rsid w:val="000C54D6"/>
    <w:rsid w:val="000F18CF"/>
    <w:rsid w:val="00131900"/>
    <w:rsid w:val="001659CC"/>
    <w:rsid w:val="00190DFA"/>
    <w:rsid w:val="00195FB7"/>
    <w:rsid w:val="001A2341"/>
    <w:rsid w:val="001B359B"/>
    <w:rsid w:val="001E79E2"/>
    <w:rsid w:val="002F150A"/>
    <w:rsid w:val="003D65EC"/>
    <w:rsid w:val="0045255E"/>
    <w:rsid w:val="004F3491"/>
    <w:rsid w:val="00642B66"/>
    <w:rsid w:val="007322CB"/>
    <w:rsid w:val="007B44E7"/>
    <w:rsid w:val="0085115E"/>
    <w:rsid w:val="00875985"/>
    <w:rsid w:val="008B7001"/>
    <w:rsid w:val="008F74E1"/>
    <w:rsid w:val="0097391F"/>
    <w:rsid w:val="00985002"/>
    <w:rsid w:val="009E223B"/>
    <w:rsid w:val="00AB7B2C"/>
    <w:rsid w:val="00AD6230"/>
    <w:rsid w:val="00B878A8"/>
    <w:rsid w:val="00BA7F13"/>
    <w:rsid w:val="00BF766E"/>
    <w:rsid w:val="00CE6261"/>
    <w:rsid w:val="00EC0191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</dc:creator>
  <cp:lastModifiedBy>ОКС1</cp:lastModifiedBy>
  <cp:revision>20</cp:revision>
  <cp:lastPrinted>2018-11-01T07:34:00Z</cp:lastPrinted>
  <dcterms:created xsi:type="dcterms:W3CDTF">2018-11-02T02:54:00Z</dcterms:created>
  <dcterms:modified xsi:type="dcterms:W3CDTF">2018-11-12T02:27:00Z</dcterms:modified>
</cp:coreProperties>
</file>